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9F" w:rsidRDefault="000D7C9F" w:rsidP="000D7C9F">
      <w:pPr>
        <w:jc w:val="center"/>
      </w:pPr>
      <w:r>
        <w:rPr>
          <w:rFonts w:hint="eastAsia"/>
        </w:rPr>
        <w:t>環境の世紀１７　第</w:t>
      </w:r>
      <w:r>
        <w:rPr>
          <w:rFonts w:hint="eastAsia"/>
        </w:rPr>
        <w:t>13</w:t>
      </w:r>
      <w:r>
        <w:rPr>
          <w:rFonts w:hint="eastAsia"/>
        </w:rPr>
        <w:t>回</w:t>
      </w:r>
    </w:p>
    <w:p w:rsidR="000D7C9F" w:rsidRPr="000D7C9F" w:rsidRDefault="000D7C9F" w:rsidP="000D7C9F">
      <w:pPr>
        <w:jc w:val="center"/>
        <w:rPr>
          <w:sz w:val="27"/>
          <w:bdr w:val="single" w:sz="4" w:space="0" w:color="auto"/>
        </w:rPr>
      </w:pPr>
      <w:r w:rsidRPr="000D7C9F">
        <w:rPr>
          <w:rFonts w:hint="eastAsia"/>
          <w:sz w:val="27"/>
          <w:bdr w:val="single" w:sz="4" w:space="0" w:color="auto"/>
        </w:rPr>
        <w:t>受講生のひとこと感想</w:t>
      </w:r>
    </w:p>
    <w:p w:rsidR="000D7C9F" w:rsidRDefault="000D7C9F" w:rsidP="000D7C9F"/>
    <w:p w:rsidR="000D7C9F" w:rsidRDefault="000D7C9F" w:rsidP="000D7C9F"/>
    <w:p w:rsidR="00C42075" w:rsidRPr="000D7C9F" w:rsidRDefault="000D7C9F" w:rsidP="000D7C9F">
      <w:pPr>
        <w:pStyle w:val="a3"/>
        <w:numPr>
          <w:ilvl w:val="0"/>
          <w:numId w:val="1"/>
        </w:numPr>
        <w:ind w:leftChars="0"/>
      </w:pPr>
      <w:r w:rsidRPr="000D7C9F">
        <w:rPr>
          <w:rFonts w:hint="eastAsia"/>
        </w:rPr>
        <w:t>無意識で行動できること</w:t>
      </w:r>
      <w:r w:rsidRPr="000D7C9F">
        <w:t xml:space="preserve"> </w:t>
      </w:r>
    </w:p>
    <w:p w:rsidR="00C42075" w:rsidRPr="000D7C9F" w:rsidRDefault="000D7C9F" w:rsidP="000D7C9F">
      <w:pPr>
        <w:numPr>
          <w:ilvl w:val="0"/>
          <w:numId w:val="1"/>
        </w:numPr>
      </w:pPr>
      <w:r w:rsidRPr="000D7C9F">
        <w:rPr>
          <w:rFonts w:hint="eastAsia"/>
        </w:rPr>
        <w:t>学生の力でできること　学生も費用負担</w:t>
      </w:r>
      <w:r w:rsidRPr="000D7C9F">
        <w:t xml:space="preserve"> </w:t>
      </w:r>
    </w:p>
    <w:p w:rsidR="00C42075" w:rsidRPr="000D7C9F" w:rsidRDefault="000D7C9F" w:rsidP="000D7C9F">
      <w:pPr>
        <w:numPr>
          <w:ilvl w:val="0"/>
          <w:numId w:val="1"/>
        </w:numPr>
      </w:pPr>
      <w:r w:rsidRPr="000D7C9F">
        <w:rPr>
          <w:rFonts w:hint="eastAsia"/>
        </w:rPr>
        <w:t>学生が楽しみながら　日頃できることが考えられた</w:t>
      </w:r>
      <w:r w:rsidRPr="000D7C9F">
        <w:t xml:space="preserve"> </w:t>
      </w:r>
    </w:p>
    <w:p w:rsidR="00C42075" w:rsidRPr="000D7C9F" w:rsidRDefault="000D7C9F" w:rsidP="000D7C9F">
      <w:pPr>
        <w:numPr>
          <w:ilvl w:val="0"/>
          <w:numId w:val="1"/>
        </w:numPr>
      </w:pPr>
      <w:r w:rsidRPr="000D7C9F">
        <w:rPr>
          <w:rFonts w:hint="eastAsia"/>
        </w:rPr>
        <w:t>実体験の話が聞けて面白かった　節電は続けられるダイエットと同じ！</w:t>
      </w:r>
      <w:r w:rsidRPr="000D7C9F">
        <w:t xml:space="preserve"> </w:t>
      </w:r>
    </w:p>
    <w:p w:rsidR="00C42075" w:rsidRPr="000D7C9F" w:rsidRDefault="000D7C9F" w:rsidP="000D7C9F">
      <w:pPr>
        <w:numPr>
          <w:ilvl w:val="0"/>
          <w:numId w:val="1"/>
        </w:numPr>
      </w:pPr>
      <w:r w:rsidRPr="000D7C9F">
        <w:rPr>
          <w:rFonts w:hint="eastAsia"/>
        </w:rPr>
        <w:t>学生の力でなにかすることが大事　費用も最後は自分たちで　学生自身の意見が大事　環境保全で大事なのは意見交換</w:t>
      </w:r>
      <w:r w:rsidRPr="000D7C9F">
        <w:t xml:space="preserve"> </w:t>
      </w:r>
    </w:p>
    <w:p w:rsidR="00C42075" w:rsidRPr="000D7C9F" w:rsidRDefault="000D7C9F" w:rsidP="000D7C9F">
      <w:pPr>
        <w:numPr>
          <w:ilvl w:val="0"/>
          <w:numId w:val="1"/>
        </w:numPr>
      </w:pPr>
      <w:r w:rsidRPr="000D7C9F">
        <w:rPr>
          <w:rFonts w:hint="eastAsia"/>
        </w:rPr>
        <w:t>東電に働きかけるアイデアは学生からしたら身近じゃないかも　身近なことは大きな効果は得られないかも　今日出た案でやれそうなものがあった</w:t>
      </w:r>
      <w:r w:rsidRPr="000D7C9F">
        <w:t xml:space="preserve"> </w:t>
      </w:r>
    </w:p>
    <w:p w:rsidR="00C42075" w:rsidRPr="000D7C9F" w:rsidRDefault="000D7C9F" w:rsidP="000D7C9F">
      <w:pPr>
        <w:numPr>
          <w:ilvl w:val="0"/>
          <w:numId w:val="1"/>
        </w:numPr>
      </w:pPr>
      <w:r w:rsidRPr="000D7C9F">
        <w:rPr>
          <w:rFonts w:hint="eastAsia"/>
        </w:rPr>
        <w:t>どうやって発信するかが問題　場をもうけるのが大事</w:t>
      </w:r>
      <w:r w:rsidRPr="000D7C9F">
        <w:t xml:space="preserve"> </w:t>
      </w:r>
    </w:p>
    <w:p w:rsidR="00C42075" w:rsidRPr="000D7C9F" w:rsidRDefault="000D7C9F" w:rsidP="000D7C9F">
      <w:pPr>
        <w:numPr>
          <w:ilvl w:val="0"/>
          <w:numId w:val="1"/>
        </w:numPr>
      </w:pPr>
      <w:r w:rsidRPr="000D7C9F">
        <w:rPr>
          <w:rFonts w:hint="eastAsia"/>
        </w:rPr>
        <w:t>部屋に仕切りをもうける←わりとできそう　同志と意見を言ってみたい</w:t>
      </w:r>
      <w:r w:rsidRPr="000D7C9F">
        <w:t xml:space="preserve"> </w:t>
      </w:r>
    </w:p>
    <w:p w:rsidR="00C42075" w:rsidRPr="000D7C9F" w:rsidRDefault="000D7C9F" w:rsidP="000D7C9F">
      <w:pPr>
        <w:numPr>
          <w:ilvl w:val="0"/>
          <w:numId w:val="1"/>
        </w:numPr>
      </w:pPr>
      <w:r w:rsidRPr="000D7C9F">
        <w:rPr>
          <w:rFonts w:hint="eastAsia"/>
        </w:rPr>
        <w:t>見える化にも意味があるかも　やらないと机上の空論で終わってしまう　環境三四郎ががんばれ！</w:t>
      </w:r>
      <w:r w:rsidRPr="000D7C9F">
        <w:t xml:space="preserve"> </w:t>
      </w:r>
    </w:p>
    <w:p w:rsidR="00C42075" w:rsidRPr="000D7C9F" w:rsidRDefault="000D7C9F" w:rsidP="000D7C9F">
      <w:pPr>
        <w:numPr>
          <w:ilvl w:val="0"/>
          <w:numId w:val="1"/>
        </w:numPr>
      </w:pPr>
      <w:r w:rsidRPr="000D7C9F">
        <w:rPr>
          <w:rFonts w:hint="eastAsia"/>
        </w:rPr>
        <w:t>電気が有料であるという意識　学生会館だったら実現？ポイント制なら実現？　小さなことからでもやってみたい</w:t>
      </w:r>
      <w:r w:rsidRPr="000D7C9F">
        <w:t xml:space="preserve"> </w:t>
      </w:r>
    </w:p>
    <w:p w:rsidR="00C42075" w:rsidRPr="000D7C9F" w:rsidRDefault="000D7C9F" w:rsidP="000D7C9F">
      <w:pPr>
        <w:numPr>
          <w:ilvl w:val="0"/>
          <w:numId w:val="1"/>
        </w:numPr>
      </w:pPr>
      <w:r w:rsidRPr="000D7C9F">
        <w:rPr>
          <w:rFonts w:hint="eastAsia"/>
        </w:rPr>
        <w:t>みんなにどうやって広めるかが難しい　駒場大たき火大会をやりましょう</w:t>
      </w:r>
      <w:r w:rsidRPr="000D7C9F">
        <w:t xml:space="preserve"> </w:t>
      </w:r>
    </w:p>
    <w:p w:rsidR="00C42075" w:rsidRPr="000D7C9F" w:rsidRDefault="000D7C9F" w:rsidP="000D7C9F">
      <w:pPr>
        <w:numPr>
          <w:ilvl w:val="0"/>
          <w:numId w:val="1"/>
        </w:numPr>
      </w:pPr>
      <w:r w:rsidRPr="000D7C9F">
        <w:rPr>
          <w:rFonts w:hint="eastAsia"/>
        </w:rPr>
        <w:t>発電する量が変わらないなら意味がない</w:t>
      </w:r>
      <w:r w:rsidRPr="000D7C9F">
        <w:t>…</w:t>
      </w:r>
      <w:r w:rsidRPr="000D7C9F">
        <w:rPr>
          <w:rFonts w:hint="eastAsia"/>
        </w:rPr>
        <w:t>？環境について興味をもつための節電、というとらえ方</w:t>
      </w:r>
      <w:r w:rsidRPr="000D7C9F">
        <w:t xml:space="preserve"> </w:t>
      </w:r>
    </w:p>
    <w:p w:rsidR="00C42075" w:rsidRPr="000D7C9F" w:rsidRDefault="000D7C9F" w:rsidP="000D7C9F">
      <w:pPr>
        <w:numPr>
          <w:ilvl w:val="0"/>
          <w:numId w:val="1"/>
        </w:numPr>
      </w:pPr>
      <w:r w:rsidRPr="000D7C9F">
        <w:rPr>
          <w:rFonts w:hint="eastAsia"/>
        </w:rPr>
        <w:t>実現できそうな面白い意見　行動に移さないとなにも変わらない　環境三四郎にお願いしたい　学生の意識を変えるのが難しい</w:t>
      </w:r>
      <w:r w:rsidRPr="000D7C9F">
        <w:t xml:space="preserve"> </w:t>
      </w:r>
    </w:p>
    <w:p w:rsidR="00C42075" w:rsidRPr="000D7C9F" w:rsidRDefault="000D7C9F" w:rsidP="000D7C9F">
      <w:pPr>
        <w:numPr>
          <w:ilvl w:val="0"/>
          <w:numId w:val="1"/>
        </w:numPr>
      </w:pPr>
      <w:r w:rsidRPr="000D7C9F">
        <w:rPr>
          <w:rFonts w:hint="eastAsia"/>
        </w:rPr>
        <w:t>節電のモチベは節電の意味を知らせること　意味があるとやる気が出る</w:t>
      </w:r>
      <w:r w:rsidRPr="000D7C9F">
        <w:t xml:space="preserve"> </w:t>
      </w:r>
    </w:p>
    <w:p w:rsidR="00C42075" w:rsidRPr="000D7C9F" w:rsidRDefault="000D7C9F" w:rsidP="000D7C9F">
      <w:pPr>
        <w:numPr>
          <w:ilvl w:val="0"/>
          <w:numId w:val="1"/>
        </w:numPr>
      </w:pPr>
      <w:r w:rsidRPr="000D7C9F">
        <w:rPr>
          <w:rFonts w:hint="eastAsia"/>
        </w:rPr>
        <w:t>知識があって節電する人とない人が節電する人の違いを考えたい</w:t>
      </w:r>
      <w:r w:rsidRPr="000D7C9F">
        <w:t xml:space="preserve"> </w:t>
      </w:r>
    </w:p>
    <w:p w:rsidR="00C42075" w:rsidRPr="000D7C9F" w:rsidRDefault="000D7C9F" w:rsidP="000D7C9F">
      <w:pPr>
        <w:numPr>
          <w:ilvl w:val="0"/>
          <w:numId w:val="1"/>
        </w:numPr>
      </w:pPr>
      <w:r w:rsidRPr="000D7C9F">
        <w:rPr>
          <w:rFonts w:hint="eastAsia"/>
        </w:rPr>
        <w:t>夏の冷房冷え過ぎは外の環境を無視してる　コンピューター制御（２１</w:t>
      </w:r>
      <w:r w:rsidRPr="000D7C9F">
        <w:t>KOMCEE</w:t>
      </w:r>
      <w:r w:rsidRPr="000D7C9F">
        <w:rPr>
          <w:rFonts w:hint="eastAsia"/>
        </w:rPr>
        <w:t>）　やはり機械を高度化させて節電すると楽</w:t>
      </w:r>
      <w:r w:rsidRPr="000D7C9F">
        <w:t xml:space="preserve"> </w:t>
      </w:r>
    </w:p>
    <w:p w:rsidR="00C42075" w:rsidRPr="000D7C9F" w:rsidRDefault="000D7C9F" w:rsidP="000D7C9F">
      <w:pPr>
        <w:numPr>
          <w:ilvl w:val="0"/>
          <w:numId w:val="1"/>
        </w:numPr>
      </w:pPr>
      <w:r w:rsidRPr="000D7C9F">
        <w:rPr>
          <w:rFonts w:hint="eastAsia"/>
        </w:rPr>
        <w:t>新入生のガイダンスで学生全員に言えば聞いてくれるかも　モチベが続くにはどうしたらいいのかが問題</w:t>
      </w:r>
      <w:r w:rsidRPr="000D7C9F">
        <w:t xml:space="preserve"> </w:t>
      </w:r>
    </w:p>
    <w:p w:rsidR="00C42075" w:rsidRPr="000D7C9F" w:rsidRDefault="000D7C9F" w:rsidP="000D7C9F">
      <w:pPr>
        <w:numPr>
          <w:ilvl w:val="0"/>
          <w:numId w:val="1"/>
        </w:numPr>
      </w:pPr>
      <w:r w:rsidRPr="000D7C9F">
        <w:rPr>
          <w:rFonts w:hint="eastAsia"/>
        </w:rPr>
        <w:t>各教室でどれぐらい電力使ってるか計算　スイッチにつけたりなどやってみたいと思える案が出てきた</w:t>
      </w:r>
      <w:r w:rsidRPr="000D7C9F">
        <w:t xml:space="preserve"> </w:t>
      </w:r>
    </w:p>
    <w:p w:rsidR="001802DF" w:rsidRDefault="008E1E8B"/>
    <w:p w:rsidR="000D7C9F" w:rsidRPr="000D7C9F" w:rsidRDefault="000D7C9F">
      <w:r>
        <w:rPr>
          <w:rFonts w:hint="eastAsia"/>
        </w:rPr>
        <w:t>※授業中にメモしたものですので、</w:t>
      </w:r>
      <w:r w:rsidR="001E204F">
        <w:rPr>
          <w:rFonts w:hint="eastAsia"/>
        </w:rPr>
        <w:t>受講生のみなさんの発言が全て書ききれていなかったり言葉が不十分であったりしますが</w:t>
      </w:r>
      <w:r>
        <w:rPr>
          <w:rFonts w:hint="eastAsia"/>
        </w:rPr>
        <w:t>ご容赦ください。</w:t>
      </w:r>
    </w:p>
    <w:sectPr w:rsidR="000D7C9F" w:rsidRPr="000D7C9F" w:rsidSect="006149A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E8B" w:rsidRDefault="008E1E8B" w:rsidP="001E204F">
      <w:r>
        <w:separator/>
      </w:r>
    </w:p>
  </w:endnote>
  <w:endnote w:type="continuationSeparator" w:id="0">
    <w:p w:rsidR="008E1E8B" w:rsidRDefault="008E1E8B" w:rsidP="001E20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E8B" w:rsidRDefault="008E1E8B" w:rsidP="001E204F">
      <w:r>
        <w:separator/>
      </w:r>
    </w:p>
  </w:footnote>
  <w:footnote w:type="continuationSeparator" w:id="0">
    <w:p w:rsidR="008E1E8B" w:rsidRDefault="008E1E8B" w:rsidP="001E2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88C"/>
    <w:multiLevelType w:val="hybridMultilevel"/>
    <w:tmpl w:val="CF40775C"/>
    <w:lvl w:ilvl="0" w:tplc="674ADFCE">
      <w:start w:val="1"/>
      <w:numFmt w:val="bullet"/>
      <w:lvlText w:val=""/>
      <w:lvlJc w:val="left"/>
      <w:pPr>
        <w:tabs>
          <w:tab w:val="num" w:pos="720"/>
        </w:tabs>
        <w:ind w:left="720" w:hanging="360"/>
      </w:pPr>
      <w:rPr>
        <w:rFonts w:ascii="Wingdings" w:hAnsi="Wingdings" w:hint="default"/>
      </w:rPr>
    </w:lvl>
    <w:lvl w:ilvl="1" w:tplc="827C30B6" w:tentative="1">
      <w:start w:val="1"/>
      <w:numFmt w:val="bullet"/>
      <w:lvlText w:val=""/>
      <w:lvlJc w:val="left"/>
      <w:pPr>
        <w:tabs>
          <w:tab w:val="num" w:pos="1440"/>
        </w:tabs>
        <w:ind w:left="1440" w:hanging="360"/>
      </w:pPr>
      <w:rPr>
        <w:rFonts w:ascii="Wingdings" w:hAnsi="Wingdings" w:hint="default"/>
      </w:rPr>
    </w:lvl>
    <w:lvl w:ilvl="2" w:tplc="30046124" w:tentative="1">
      <w:start w:val="1"/>
      <w:numFmt w:val="bullet"/>
      <w:lvlText w:val=""/>
      <w:lvlJc w:val="left"/>
      <w:pPr>
        <w:tabs>
          <w:tab w:val="num" w:pos="2160"/>
        </w:tabs>
        <w:ind w:left="2160" w:hanging="360"/>
      </w:pPr>
      <w:rPr>
        <w:rFonts w:ascii="Wingdings" w:hAnsi="Wingdings" w:hint="default"/>
      </w:rPr>
    </w:lvl>
    <w:lvl w:ilvl="3" w:tplc="152A43E4" w:tentative="1">
      <w:start w:val="1"/>
      <w:numFmt w:val="bullet"/>
      <w:lvlText w:val=""/>
      <w:lvlJc w:val="left"/>
      <w:pPr>
        <w:tabs>
          <w:tab w:val="num" w:pos="2880"/>
        </w:tabs>
        <w:ind w:left="2880" w:hanging="360"/>
      </w:pPr>
      <w:rPr>
        <w:rFonts w:ascii="Wingdings" w:hAnsi="Wingdings" w:hint="default"/>
      </w:rPr>
    </w:lvl>
    <w:lvl w:ilvl="4" w:tplc="E708CD50" w:tentative="1">
      <w:start w:val="1"/>
      <w:numFmt w:val="bullet"/>
      <w:lvlText w:val=""/>
      <w:lvlJc w:val="left"/>
      <w:pPr>
        <w:tabs>
          <w:tab w:val="num" w:pos="3600"/>
        </w:tabs>
        <w:ind w:left="3600" w:hanging="360"/>
      </w:pPr>
      <w:rPr>
        <w:rFonts w:ascii="Wingdings" w:hAnsi="Wingdings" w:hint="default"/>
      </w:rPr>
    </w:lvl>
    <w:lvl w:ilvl="5" w:tplc="1DF464C4" w:tentative="1">
      <w:start w:val="1"/>
      <w:numFmt w:val="bullet"/>
      <w:lvlText w:val=""/>
      <w:lvlJc w:val="left"/>
      <w:pPr>
        <w:tabs>
          <w:tab w:val="num" w:pos="4320"/>
        </w:tabs>
        <w:ind w:left="4320" w:hanging="360"/>
      </w:pPr>
      <w:rPr>
        <w:rFonts w:ascii="Wingdings" w:hAnsi="Wingdings" w:hint="default"/>
      </w:rPr>
    </w:lvl>
    <w:lvl w:ilvl="6" w:tplc="4A96C426" w:tentative="1">
      <w:start w:val="1"/>
      <w:numFmt w:val="bullet"/>
      <w:lvlText w:val=""/>
      <w:lvlJc w:val="left"/>
      <w:pPr>
        <w:tabs>
          <w:tab w:val="num" w:pos="5040"/>
        </w:tabs>
        <w:ind w:left="5040" w:hanging="360"/>
      </w:pPr>
      <w:rPr>
        <w:rFonts w:ascii="Wingdings" w:hAnsi="Wingdings" w:hint="default"/>
      </w:rPr>
    </w:lvl>
    <w:lvl w:ilvl="7" w:tplc="87A4140C" w:tentative="1">
      <w:start w:val="1"/>
      <w:numFmt w:val="bullet"/>
      <w:lvlText w:val=""/>
      <w:lvlJc w:val="left"/>
      <w:pPr>
        <w:tabs>
          <w:tab w:val="num" w:pos="5760"/>
        </w:tabs>
        <w:ind w:left="5760" w:hanging="360"/>
      </w:pPr>
      <w:rPr>
        <w:rFonts w:ascii="Wingdings" w:hAnsi="Wingdings" w:hint="default"/>
      </w:rPr>
    </w:lvl>
    <w:lvl w:ilvl="8" w:tplc="69E603F4" w:tentative="1">
      <w:start w:val="1"/>
      <w:numFmt w:val="bullet"/>
      <w:lvlText w:val=""/>
      <w:lvlJc w:val="left"/>
      <w:pPr>
        <w:tabs>
          <w:tab w:val="num" w:pos="6480"/>
        </w:tabs>
        <w:ind w:left="6480" w:hanging="360"/>
      </w:pPr>
      <w:rPr>
        <w:rFonts w:ascii="Wingdings" w:hAnsi="Wingdings" w:hint="default"/>
      </w:rPr>
    </w:lvl>
  </w:abstractNum>
  <w:abstractNum w:abstractNumId="1">
    <w:nsid w:val="16A90477"/>
    <w:multiLevelType w:val="hybridMultilevel"/>
    <w:tmpl w:val="33686E0E"/>
    <w:lvl w:ilvl="0" w:tplc="80BAF240">
      <w:start w:val="1"/>
      <w:numFmt w:val="bullet"/>
      <w:lvlText w:val=""/>
      <w:lvlJc w:val="left"/>
      <w:pPr>
        <w:tabs>
          <w:tab w:val="num" w:pos="720"/>
        </w:tabs>
        <w:ind w:left="720" w:hanging="360"/>
      </w:pPr>
      <w:rPr>
        <w:rFonts w:ascii="Wingdings" w:hAnsi="Wingdings" w:hint="default"/>
      </w:rPr>
    </w:lvl>
    <w:lvl w:ilvl="1" w:tplc="2AE63068" w:tentative="1">
      <w:start w:val="1"/>
      <w:numFmt w:val="bullet"/>
      <w:lvlText w:val=""/>
      <w:lvlJc w:val="left"/>
      <w:pPr>
        <w:tabs>
          <w:tab w:val="num" w:pos="1440"/>
        </w:tabs>
        <w:ind w:left="1440" w:hanging="360"/>
      </w:pPr>
      <w:rPr>
        <w:rFonts w:ascii="Wingdings" w:hAnsi="Wingdings" w:hint="default"/>
      </w:rPr>
    </w:lvl>
    <w:lvl w:ilvl="2" w:tplc="707E0B66" w:tentative="1">
      <w:start w:val="1"/>
      <w:numFmt w:val="bullet"/>
      <w:lvlText w:val=""/>
      <w:lvlJc w:val="left"/>
      <w:pPr>
        <w:tabs>
          <w:tab w:val="num" w:pos="2160"/>
        </w:tabs>
        <w:ind w:left="2160" w:hanging="360"/>
      </w:pPr>
      <w:rPr>
        <w:rFonts w:ascii="Wingdings" w:hAnsi="Wingdings" w:hint="default"/>
      </w:rPr>
    </w:lvl>
    <w:lvl w:ilvl="3" w:tplc="9A427B8E" w:tentative="1">
      <w:start w:val="1"/>
      <w:numFmt w:val="bullet"/>
      <w:lvlText w:val=""/>
      <w:lvlJc w:val="left"/>
      <w:pPr>
        <w:tabs>
          <w:tab w:val="num" w:pos="2880"/>
        </w:tabs>
        <w:ind w:left="2880" w:hanging="360"/>
      </w:pPr>
      <w:rPr>
        <w:rFonts w:ascii="Wingdings" w:hAnsi="Wingdings" w:hint="default"/>
      </w:rPr>
    </w:lvl>
    <w:lvl w:ilvl="4" w:tplc="58CCDE62" w:tentative="1">
      <w:start w:val="1"/>
      <w:numFmt w:val="bullet"/>
      <w:lvlText w:val=""/>
      <w:lvlJc w:val="left"/>
      <w:pPr>
        <w:tabs>
          <w:tab w:val="num" w:pos="3600"/>
        </w:tabs>
        <w:ind w:left="3600" w:hanging="360"/>
      </w:pPr>
      <w:rPr>
        <w:rFonts w:ascii="Wingdings" w:hAnsi="Wingdings" w:hint="default"/>
      </w:rPr>
    </w:lvl>
    <w:lvl w:ilvl="5" w:tplc="05A4DA08" w:tentative="1">
      <w:start w:val="1"/>
      <w:numFmt w:val="bullet"/>
      <w:lvlText w:val=""/>
      <w:lvlJc w:val="left"/>
      <w:pPr>
        <w:tabs>
          <w:tab w:val="num" w:pos="4320"/>
        </w:tabs>
        <w:ind w:left="4320" w:hanging="360"/>
      </w:pPr>
      <w:rPr>
        <w:rFonts w:ascii="Wingdings" w:hAnsi="Wingdings" w:hint="default"/>
      </w:rPr>
    </w:lvl>
    <w:lvl w:ilvl="6" w:tplc="F9306E28" w:tentative="1">
      <w:start w:val="1"/>
      <w:numFmt w:val="bullet"/>
      <w:lvlText w:val=""/>
      <w:lvlJc w:val="left"/>
      <w:pPr>
        <w:tabs>
          <w:tab w:val="num" w:pos="5040"/>
        </w:tabs>
        <w:ind w:left="5040" w:hanging="360"/>
      </w:pPr>
      <w:rPr>
        <w:rFonts w:ascii="Wingdings" w:hAnsi="Wingdings" w:hint="default"/>
      </w:rPr>
    </w:lvl>
    <w:lvl w:ilvl="7" w:tplc="5EB27180" w:tentative="1">
      <w:start w:val="1"/>
      <w:numFmt w:val="bullet"/>
      <w:lvlText w:val=""/>
      <w:lvlJc w:val="left"/>
      <w:pPr>
        <w:tabs>
          <w:tab w:val="num" w:pos="5760"/>
        </w:tabs>
        <w:ind w:left="5760" w:hanging="360"/>
      </w:pPr>
      <w:rPr>
        <w:rFonts w:ascii="Wingdings" w:hAnsi="Wingdings" w:hint="default"/>
      </w:rPr>
    </w:lvl>
    <w:lvl w:ilvl="8" w:tplc="95F67F64" w:tentative="1">
      <w:start w:val="1"/>
      <w:numFmt w:val="bullet"/>
      <w:lvlText w:val=""/>
      <w:lvlJc w:val="left"/>
      <w:pPr>
        <w:tabs>
          <w:tab w:val="num" w:pos="6480"/>
        </w:tabs>
        <w:ind w:left="6480" w:hanging="360"/>
      </w:pPr>
      <w:rPr>
        <w:rFonts w:ascii="Wingdings" w:hAnsi="Wingdings" w:hint="default"/>
      </w:rPr>
    </w:lvl>
  </w:abstractNum>
  <w:abstractNum w:abstractNumId="2">
    <w:nsid w:val="66BC7FBD"/>
    <w:multiLevelType w:val="hybridMultilevel"/>
    <w:tmpl w:val="9B4E782A"/>
    <w:lvl w:ilvl="0" w:tplc="64E0769E">
      <w:start w:val="1"/>
      <w:numFmt w:val="bullet"/>
      <w:lvlText w:val=""/>
      <w:lvlJc w:val="left"/>
      <w:pPr>
        <w:tabs>
          <w:tab w:val="num" w:pos="720"/>
        </w:tabs>
        <w:ind w:left="720" w:hanging="360"/>
      </w:pPr>
      <w:rPr>
        <w:rFonts w:ascii="Wingdings" w:hAnsi="Wingdings" w:hint="default"/>
      </w:rPr>
    </w:lvl>
    <w:lvl w:ilvl="1" w:tplc="F87C62D8" w:tentative="1">
      <w:start w:val="1"/>
      <w:numFmt w:val="bullet"/>
      <w:lvlText w:val=""/>
      <w:lvlJc w:val="left"/>
      <w:pPr>
        <w:tabs>
          <w:tab w:val="num" w:pos="1440"/>
        </w:tabs>
        <w:ind w:left="1440" w:hanging="360"/>
      </w:pPr>
      <w:rPr>
        <w:rFonts w:ascii="Wingdings" w:hAnsi="Wingdings" w:hint="default"/>
      </w:rPr>
    </w:lvl>
    <w:lvl w:ilvl="2" w:tplc="598CBFB6" w:tentative="1">
      <w:start w:val="1"/>
      <w:numFmt w:val="bullet"/>
      <w:lvlText w:val=""/>
      <w:lvlJc w:val="left"/>
      <w:pPr>
        <w:tabs>
          <w:tab w:val="num" w:pos="2160"/>
        </w:tabs>
        <w:ind w:left="2160" w:hanging="360"/>
      </w:pPr>
      <w:rPr>
        <w:rFonts w:ascii="Wingdings" w:hAnsi="Wingdings" w:hint="default"/>
      </w:rPr>
    </w:lvl>
    <w:lvl w:ilvl="3" w:tplc="5AFE3D1E" w:tentative="1">
      <w:start w:val="1"/>
      <w:numFmt w:val="bullet"/>
      <w:lvlText w:val=""/>
      <w:lvlJc w:val="left"/>
      <w:pPr>
        <w:tabs>
          <w:tab w:val="num" w:pos="2880"/>
        </w:tabs>
        <w:ind w:left="2880" w:hanging="360"/>
      </w:pPr>
      <w:rPr>
        <w:rFonts w:ascii="Wingdings" w:hAnsi="Wingdings" w:hint="default"/>
      </w:rPr>
    </w:lvl>
    <w:lvl w:ilvl="4" w:tplc="20F23C78" w:tentative="1">
      <w:start w:val="1"/>
      <w:numFmt w:val="bullet"/>
      <w:lvlText w:val=""/>
      <w:lvlJc w:val="left"/>
      <w:pPr>
        <w:tabs>
          <w:tab w:val="num" w:pos="3600"/>
        </w:tabs>
        <w:ind w:left="3600" w:hanging="360"/>
      </w:pPr>
      <w:rPr>
        <w:rFonts w:ascii="Wingdings" w:hAnsi="Wingdings" w:hint="default"/>
      </w:rPr>
    </w:lvl>
    <w:lvl w:ilvl="5" w:tplc="137A941A" w:tentative="1">
      <w:start w:val="1"/>
      <w:numFmt w:val="bullet"/>
      <w:lvlText w:val=""/>
      <w:lvlJc w:val="left"/>
      <w:pPr>
        <w:tabs>
          <w:tab w:val="num" w:pos="4320"/>
        </w:tabs>
        <w:ind w:left="4320" w:hanging="360"/>
      </w:pPr>
      <w:rPr>
        <w:rFonts w:ascii="Wingdings" w:hAnsi="Wingdings" w:hint="default"/>
      </w:rPr>
    </w:lvl>
    <w:lvl w:ilvl="6" w:tplc="1826BE04" w:tentative="1">
      <w:start w:val="1"/>
      <w:numFmt w:val="bullet"/>
      <w:lvlText w:val=""/>
      <w:lvlJc w:val="left"/>
      <w:pPr>
        <w:tabs>
          <w:tab w:val="num" w:pos="5040"/>
        </w:tabs>
        <w:ind w:left="5040" w:hanging="360"/>
      </w:pPr>
      <w:rPr>
        <w:rFonts w:ascii="Wingdings" w:hAnsi="Wingdings" w:hint="default"/>
      </w:rPr>
    </w:lvl>
    <w:lvl w:ilvl="7" w:tplc="29E6ADDA" w:tentative="1">
      <w:start w:val="1"/>
      <w:numFmt w:val="bullet"/>
      <w:lvlText w:val=""/>
      <w:lvlJc w:val="left"/>
      <w:pPr>
        <w:tabs>
          <w:tab w:val="num" w:pos="5760"/>
        </w:tabs>
        <w:ind w:left="5760" w:hanging="360"/>
      </w:pPr>
      <w:rPr>
        <w:rFonts w:ascii="Wingdings" w:hAnsi="Wingdings" w:hint="default"/>
      </w:rPr>
    </w:lvl>
    <w:lvl w:ilvl="8" w:tplc="FFC497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C9F"/>
    <w:rsid w:val="00015553"/>
    <w:rsid w:val="000D7C9F"/>
    <w:rsid w:val="001E204F"/>
    <w:rsid w:val="00265154"/>
    <w:rsid w:val="004914C9"/>
    <w:rsid w:val="006149AC"/>
    <w:rsid w:val="008E1E8B"/>
    <w:rsid w:val="00C42075"/>
    <w:rsid w:val="00CF4C8F"/>
    <w:rsid w:val="00DD27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C9F"/>
    <w:pPr>
      <w:ind w:leftChars="400" w:left="840"/>
    </w:pPr>
  </w:style>
  <w:style w:type="paragraph" w:styleId="a4">
    <w:name w:val="header"/>
    <w:basedOn w:val="a"/>
    <w:link w:val="a5"/>
    <w:uiPriority w:val="99"/>
    <w:semiHidden/>
    <w:unhideWhenUsed/>
    <w:rsid w:val="001E204F"/>
    <w:pPr>
      <w:tabs>
        <w:tab w:val="center" w:pos="4252"/>
        <w:tab w:val="right" w:pos="8504"/>
      </w:tabs>
      <w:snapToGrid w:val="0"/>
    </w:pPr>
  </w:style>
  <w:style w:type="character" w:customStyle="1" w:styleId="a5">
    <w:name w:val="ヘッダー (文字)"/>
    <w:basedOn w:val="a0"/>
    <w:link w:val="a4"/>
    <w:uiPriority w:val="99"/>
    <w:semiHidden/>
    <w:rsid w:val="001E204F"/>
  </w:style>
  <w:style w:type="paragraph" w:styleId="a6">
    <w:name w:val="footer"/>
    <w:basedOn w:val="a"/>
    <w:link w:val="a7"/>
    <w:uiPriority w:val="99"/>
    <w:semiHidden/>
    <w:unhideWhenUsed/>
    <w:rsid w:val="001E204F"/>
    <w:pPr>
      <w:tabs>
        <w:tab w:val="center" w:pos="4252"/>
        <w:tab w:val="right" w:pos="8504"/>
      </w:tabs>
      <w:snapToGrid w:val="0"/>
    </w:pPr>
  </w:style>
  <w:style w:type="character" w:customStyle="1" w:styleId="a7">
    <w:name w:val="フッター (文字)"/>
    <w:basedOn w:val="a0"/>
    <w:link w:val="a6"/>
    <w:uiPriority w:val="99"/>
    <w:semiHidden/>
    <w:rsid w:val="001E204F"/>
  </w:style>
</w:styles>
</file>

<file path=word/webSettings.xml><?xml version="1.0" encoding="utf-8"?>
<w:webSettings xmlns:r="http://schemas.openxmlformats.org/officeDocument/2006/relationships" xmlns:w="http://schemas.openxmlformats.org/wordprocessingml/2006/main">
  <w:divs>
    <w:div w:id="15692332">
      <w:bodyDiv w:val="1"/>
      <w:marLeft w:val="0"/>
      <w:marRight w:val="0"/>
      <w:marTop w:val="0"/>
      <w:marBottom w:val="0"/>
      <w:divBdr>
        <w:top w:val="none" w:sz="0" w:space="0" w:color="auto"/>
        <w:left w:val="none" w:sz="0" w:space="0" w:color="auto"/>
        <w:bottom w:val="none" w:sz="0" w:space="0" w:color="auto"/>
        <w:right w:val="none" w:sz="0" w:space="0" w:color="auto"/>
      </w:divBdr>
      <w:divsChild>
        <w:div w:id="414327812">
          <w:marLeft w:val="432"/>
          <w:marRight w:val="0"/>
          <w:marTop w:val="120"/>
          <w:marBottom w:val="0"/>
          <w:divBdr>
            <w:top w:val="none" w:sz="0" w:space="0" w:color="auto"/>
            <w:left w:val="none" w:sz="0" w:space="0" w:color="auto"/>
            <w:bottom w:val="none" w:sz="0" w:space="0" w:color="auto"/>
            <w:right w:val="none" w:sz="0" w:space="0" w:color="auto"/>
          </w:divBdr>
        </w:div>
        <w:div w:id="1343435483">
          <w:marLeft w:val="432"/>
          <w:marRight w:val="0"/>
          <w:marTop w:val="120"/>
          <w:marBottom w:val="0"/>
          <w:divBdr>
            <w:top w:val="none" w:sz="0" w:space="0" w:color="auto"/>
            <w:left w:val="none" w:sz="0" w:space="0" w:color="auto"/>
            <w:bottom w:val="none" w:sz="0" w:space="0" w:color="auto"/>
            <w:right w:val="none" w:sz="0" w:space="0" w:color="auto"/>
          </w:divBdr>
        </w:div>
        <w:div w:id="555506946">
          <w:marLeft w:val="432"/>
          <w:marRight w:val="0"/>
          <w:marTop w:val="120"/>
          <w:marBottom w:val="0"/>
          <w:divBdr>
            <w:top w:val="none" w:sz="0" w:space="0" w:color="auto"/>
            <w:left w:val="none" w:sz="0" w:space="0" w:color="auto"/>
            <w:bottom w:val="none" w:sz="0" w:space="0" w:color="auto"/>
            <w:right w:val="none" w:sz="0" w:space="0" w:color="auto"/>
          </w:divBdr>
        </w:div>
        <w:div w:id="684672603">
          <w:marLeft w:val="432"/>
          <w:marRight w:val="0"/>
          <w:marTop w:val="120"/>
          <w:marBottom w:val="0"/>
          <w:divBdr>
            <w:top w:val="none" w:sz="0" w:space="0" w:color="auto"/>
            <w:left w:val="none" w:sz="0" w:space="0" w:color="auto"/>
            <w:bottom w:val="none" w:sz="0" w:space="0" w:color="auto"/>
            <w:right w:val="none" w:sz="0" w:space="0" w:color="auto"/>
          </w:divBdr>
        </w:div>
        <w:div w:id="1086732625">
          <w:marLeft w:val="432"/>
          <w:marRight w:val="0"/>
          <w:marTop w:val="120"/>
          <w:marBottom w:val="0"/>
          <w:divBdr>
            <w:top w:val="none" w:sz="0" w:space="0" w:color="auto"/>
            <w:left w:val="none" w:sz="0" w:space="0" w:color="auto"/>
            <w:bottom w:val="none" w:sz="0" w:space="0" w:color="auto"/>
            <w:right w:val="none" w:sz="0" w:space="0" w:color="auto"/>
          </w:divBdr>
        </w:div>
        <w:div w:id="1829860360">
          <w:marLeft w:val="432"/>
          <w:marRight w:val="0"/>
          <w:marTop w:val="120"/>
          <w:marBottom w:val="0"/>
          <w:divBdr>
            <w:top w:val="none" w:sz="0" w:space="0" w:color="auto"/>
            <w:left w:val="none" w:sz="0" w:space="0" w:color="auto"/>
            <w:bottom w:val="none" w:sz="0" w:space="0" w:color="auto"/>
            <w:right w:val="none" w:sz="0" w:space="0" w:color="auto"/>
          </w:divBdr>
        </w:div>
      </w:divsChild>
    </w:div>
    <w:div w:id="1046173579">
      <w:bodyDiv w:val="1"/>
      <w:marLeft w:val="0"/>
      <w:marRight w:val="0"/>
      <w:marTop w:val="0"/>
      <w:marBottom w:val="0"/>
      <w:divBdr>
        <w:top w:val="none" w:sz="0" w:space="0" w:color="auto"/>
        <w:left w:val="none" w:sz="0" w:space="0" w:color="auto"/>
        <w:bottom w:val="none" w:sz="0" w:space="0" w:color="auto"/>
        <w:right w:val="none" w:sz="0" w:space="0" w:color="auto"/>
      </w:divBdr>
      <w:divsChild>
        <w:div w:id="284846210">
          <w:marLeft w:val="432"/>
          <w:marRight w:val="0"/>
          <w:marTop w:val="120"/>
          <w:marBottom w:val="0"/>
          <w:divBdr>
            <w:top w:val="none" w:sz="0" w:space="0" w:color="auto"/>
            <w:left w:val="none" w:sz="0" w:space="0" w:color="auto"/>
            <w:bottom w:val="none" w:sz="0" w:space="0" w:color="auto"/>
            <w:right w:val="none" w:sz="0" w:space="0" w:color="auto"/>
          </w:divBdr>
        </w:div>
        <w:div w:id="1516770344">
          <w:marLeft w:val="432"/>
          <w:marRight w:val="0"/>
          <w:marTop w:val="120"/>
          <w:marBottom w:val="0"/>
          <w:divBdr>
            <w:top w:val="none" w:sz="0" w:space="0" w:color="auto"/>
            <w:left w:val="none" w:sz="0" w:space="0" w:color="auto"/>
            <w:bottom w:val="none" w:sz="0" w:space="0" w:color="auto"/>
            <w:right w:val="none" w:sz="0" w:space="0" w:color="auto"/>
          </w:divBdr>
        </w:div>
        <w:div w:id="1235433504">
          <w:marLeft w:val="432"/>
          <w:marRight w:val="0"/>
          <w:marTop w:val="120"/>
          <w:marBottom w:val="0"/>
          <w:divBdr>
            <w:top w:val="none" w:sz="0" w:space="0" w:color="auto"/>
            <w:left w:val="none" w:sz="0" w:space="0" w:color="auto"/>
            <w:bottom w:val="none" w:sz="0" w:space="0" w:color="auto"/>
            <w:right w:val="none" w:sz="0" w:space="0" w:color="auto"/>
          </w:divBdr>
        </w:div>
      </w:divsChild>
    </w:div>
    <w:div w:id="1112700752">
      <w:bodyDiv w:val="1"/>
      <w:marLeft w:val="0"/>
      <w:marRight w:val="0"/>
      <w:marTop w:val="0"/>
      <w:marBottom w:val="0"/>
      <w:divBdr>
        <w:top w:val="none" w:sz="0" w:space="0" w:color="auto"/>
        <w:left w:val="none" w:sz="0" w:space="0" w:color="auto"/>
        <w:bottom w:val="none" w:sz="0" w:space="0" w:color="auto"/>
        <w:right w:val="none" w:sz="0" w:space="0" w:color="auto"/>
      </w:divBdr>
      <w:divsChild>
        <w:div w:id="1453593012">
          <w:marLeft w:val="432"/>
          <w:marRight w:val="0"/>
          <w:marTop w:val="120"/>
          <w:marBottom w:val="0"/>
          <w:divBdr>
            <w:top w:val="none" w:sz="0" w:space="0" w:color="auto"/>
            <w:left w:val="none" w:sz="0" w:space="0" w:color="auto"/>
            <w:bottom w:val="none" w:sz="0" w:space="0" w:color="auto"/>
            <w:right w:val="none" w:sz="0" w:space="0" w:color="auto"/>
          </w:divBdr>
        </w:div>
        <w:div w:id="1019117032">
          <w:marLeft w:val="432"/>
          <w:marRight w:val="0"/>
          <w:marTop w:val="120"/>
          <w:marBottom w:val="0"/>
          <w:divBdr>
            <w:top w:val="none" w:sz="0" w:space="0" w:color="auto"/>
            <w:left w:val="none" w:sz="0" w:space="0" w:color="auto"/>
            <w:bottom w:val="none" w:sz="0" w:space="0" w:color="auto"/>
            <w:right w:val="none" w:sz="0" w:space="0" w:color="auto"/>
          </w:divBdr>
        </w:div>
        <w:div w:id="1305546451">
          <w:marLeft w:val="432"/>
          <w:marRight w:val="0"/>
          <w:marTop w:val="120"/>
          <w:marBottom w:val="0"/>
          <w:divBdr>
            <w:top w:val="none" w:sz="0" w:space="0" w:color="auto"/>
            <w:left w:val="none" w:sz="0" w:space="0" w:color="auto"/>
            <w:bottom w:val="none" w:sz="0" w:space="0" w:color="auto"/>
            <w:right w:val="none" w:sz="0" w:space="0" w:color="auto"/>
          </w:divBdr>
        </w:div>
        <w:div w:id="1162086125">
          <w:marLeft w:val="432"/>
          <w:marRight w:val="0"/>
          <w:marTop w:val="120"/>
          <w:marBottom w:val="0"/>
          <w:divBdr>
            <w:top w:val="none" w:sz="0" w:space="0" w:color="auto"/>
            <w:left w:val="none" w:sz="0" w:space="0" w:color="auto"/>
            <w:bottom w:val="none" w:sz="0" w:space="0" w:color="auto"/>
            <w:right w:val="none" w:sz="0" w:space="0" w:color="auto"/>
          </w:divBdr>
        </w:div>
        <w:div w:id="1262108430">
          <w:marLeft w:val="432"/>
          <w:marRight w:val="0"/>
          <w:marTop w:val="120"/>
          <w:marBottom w:val="0"/>
          <w:divBdr>
            <w:top w:val="none" w:sz="0" w:space="0" w:color="auto"/>
            <w:left w:val="none" w:sz="0" w:space="0" w:color="auto"/>
            <w:bottom w:val="none" w:sz="0" w:space="0" w:color="auto"/>
            <w:right w:val="none" w:sz="0" w:space="0" w:color="auto"/>
          </w:divBdr>
        </w:div>
        <w:div w:id="125006722">
          <w:marLeft w:val="432"/>
          <w:marRight w:val="0"/>
          <w:marTop w:val="120"/>
          <w:marBottom w:val="0"/>
          <w:divBdr>
            <w:top w:val="none" w:sz="0" w:space="0" w:color="auto"/>
            <w:left w:val="none" w:sz="0" w:space="0" w:color="auto"/>
            <w:bottom w:val="none" w:sz="0" w:space="0" w:color="auto"/>
            <w:right w:val="none" w:sz="0" w:space="0" w:color="auto"/>
          </w:divBdr>
        </w:div>
        <w:div w:id="1751270124">
          <w:marLeft w:val="432"/>
          <w:marRight w:val="0"/>
          <w:marTop w:val="120"/>
          <w:marBottom w:val="0"/>
          <w:divBdr>
            <w:top w:val="none" w:sz="0" w:space="0" w:color="auto"/>
            <w:left w:val="none" w:sz="0" w:space="0" w:color="auto"/>
            <w:bottom w:val="none" w:sz="0" w:space="0" w:color="auto"/>
            <w:right w:val="none" w:sz="0" w:space="0" w:color="auto"/>
          </w:divBdr>
        </w:div>
        <w:div w:id="1965623586">
          <w:marLeft w:val="432"/>
          <w:marRight w:val="0"/>
          <w:marTop w:val="120"/>
          <w:marBottom w:val="0"/>
          <w:divBdr>
            <w:top w:val="none" w:sz="0" w:space="0" w:color="auto"/>
            <w:left w:val="none" w:sz="0" w:space="0" w:color="auto"/>
            <w:bottom w:val="none" w:sz="0" w:space="0" w:color="auto"/>
            <w:right w:val="none" w:sz="0" w:space="0" w:color="auto"/>
          </w:divBdr>
        </w:div>
        <w:div w:id="143112147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PECORA</dc:creator>
  <cp:lastModifiedBy>PECORA</cp:lastModifiedBy>
  <cp:revision>2</cp:revision>
  <dcterms:created xsi:type="dcterms:W3CDTF">2012-02-12T07:14:00Z</dcterms:created>
  <dcterms:modified xsi:type="dcterms:W3CDTF">2012-02-12T07:24:00Z</dcterms:modified>
</cp:coreProperties>
</file>